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3C" w:rsidRDefault="009E10AF">
      <w:r>
        <w:t>Links:</w:t>
      </w:r>
    </w:p>
    <w:p w:rsidR="009E10AF" w:rsidRDefault="009E10AF">
      <w:r>
        <w:t xml:space="preserve">Twinspace: </w:t>
      </w:r>
      <w:hyperlink r:id="rId4" w:history="1">
        <w:r w:rsidRPr="008B6EE9">
          <w:rPr>
            <w:rStyle w:val="Hipercze"/>
          </w:rPr>
          <w:t>https://twinspace.etwinning.net/125565</w:t>
        </w:r>
      </w:hyperlink>
      <w:r>
        <w:t xml:space="preserve">  </w:t>
      </w:r>
    </w:p>
    <w:p w:rsidR="009E10AF" w:rsidRDefault="009E10AF">
      <w:r>
        <w:t xml:space="preserve">ESEP:  </w:t>
      </w:r>
      <w:hyperlink r:id="rId5" w:history="1">
        <w:r w:rsidR="00211BC9" w:rsidRPr="00211BC9">
          <w:rPr>
            <w:rStyle w:val="Hipercze"/>
          </w:rPr>
          <w:t>https://school-education.ec.europa.eu/en/etwinning/projects/memory-europe-historical-intersections-and-their-message-contemporary -0-0/strany</w:t>
        </w:r>
      </w:hyperlink>
      <w:bookmarkStart w:id="0" w:name="_GoBack"/>
      <w:bookmarkEnd w:id="0"/>
    </w:p>
    <w:p w:rsidR="009E10AF" w:rsidRDefault="009E10AF">
      <w:r>
        <w:t xml:space="preserve">Coordinator school website, project website: </w:t>
      </w:r>
      <w:hyperlink r:id="rId6" w:history="1">
        <w:r w:rsidRPr="008B6EE9">
          <w:rPr>
            <w:rStyle w:val="Hipercze"/>
          </w:rPr>
          <w:t>https://gymrv.edupage.org/a/pamati-europy-historicke</w:t>
        </w:r>
      </w:hyperlink>
      <w:r>
        <w:t xml:space="preserve"> </w:t>
      </w:r>
    </w:p>
    <w:p w:rsidR="009E10AF" w:rsidRDefault="009E10AF">
      <w:r>
        <w:t xml:space="preserve">Facebook: </w:t>
      </w:r>
      <w:hyperlink r:id="rId7" w:history="1">
        <w:r w:rsidRPr="008B6EE9">
          <w:rPr>
            <w:rStyle w:val="Hipercze"/>
          </w:rPr>
          <w:t>https://www.facebook.com/memoryofeurope</w:t>
        </w:r>
      </w:hyperlink>
      <w:r>
        <w:t xml:space="preserve"> </w:t>
      </w:r>
    </w:p>
    <w:p w:rsidR="009E10AF" w:rsidRDefault="009E10AF">
      <w:r>
        <w:t xml:space="preserve">Instagram: </w:t>
      </w:r>
      <w:hyperlink r:id="rId8" w:history="1">
        <w:r w:rsidRPr="008B6EE9">
          <w:rPr>
            <w:rStyle w:val="Hipercze"/>
          </w:rPr>
          <w:t>https://www.instagram.com/memory.of.europe/?next=%2F</w:t>
        </w:r>
      </w:hyperlink>
      <w:r>
        <w:t xml:space="preserve"> </w:t>
      </w:r>
    </w:p>
    <w:p w:rsidR="009E10AF" w:rsidRDefault="009E10AF">
      <w:r>
        <w:t xml:space="preserve">Memory of Europe brochure: </w:t>
      </w:r>
      <w:hyperlink r:id="rId9" w:history="1">
        <w:r w:rsidRPr="008B6EE9">
          <w:rPr>
            <w:rStyle w:val="Hipercze"/>
          </w:rPr>
          <w:t>https://www.canva.com/design/DAFmWPKCo3U/x3CaR_kP9eUIAQ1xVGWcvQ/edit?utm_content=DAFmWPKCo3U&amp;utm_campaign=designshare&amp;utm_medium=link2&amp;utm_source=sharebutton</w:t>
        </w:r>
      </w:hyperlink>
      <w:r>
        <w:t xml:space="preserve"> </w:t>
      </w:r>
    </w:p>
    <w:p w:rsidR="009E10AF" w:rsidRDefault="009E10AF"/>
    <w:sectPr w:rsidR="009E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AF"/>
    <w:rsid w:val="00211BC9"/>
    <w:rsid w:val="009E10AF"/>
    <w:rsid w:val="00F10AE7"/>
    <w:rsid w:val="00F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A171-029C-4C79-B954-DB0F364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0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mory.of.europe/?next=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moryofeur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mrv.edupage.org/a/pamati-europy-historic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-education.ec.europa.eu/en/etwinning/projects/memory-europe-historical-intersections-and-their-message-contemporary%20-0-0/stran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nspace.etwinning.net/125565" TargetMode="External"/><Relationship Id="rId9" Type="http://schemas.openxmlformats.org/officeDocument/2006/relationships/hyperlink" Target="https://www.canva.com/design/DAFmWPKCo3U/x3CaR_kP9eUIAQ1xVGWcvQ/edit?utm_content=DAFmWPKCo3U&amp;utm_campaign=designshare&amp;utm_medium=link2&amp;utm_source=sharebutto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</cp:lastModifiedBy>
  <cp:revision>2</cp:revision>
  <dcterms:created xsi:type="dcterms:W3CDTF">2023-09-03T13:41:00Z</dcterms:created>
  <dcterms:modified xsi:type="dcterms:W3CDTF">2023-09-14T10:13:00Z</dcterms:modified>
</cp:coreProperties>
</file>